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1E" w:rsidRDefault="0055511E" w:rsidP="0055511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DF48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DF4800"/>
          <w:sz w:val="28"/>
          <w:szCs w:val="28"/>
          <w:lang w:eastAsia="ru-RU"/>
        </w:rPr>
        <w:t xml:space="preserve">ОРГАНИЗАЦИОННАЯ СТРУКТУРА 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DF4800"/>
          <w:sz w:val="28"/>
          <w:szCs w:val="28"/>
          <w:lang w:eastAsia="ru-RU"/>
        </w:rPr>
        <w:t>УПРАВЛЕНИЯ ДОШКОЛЬНЫМ УЧРЕЖДЕНИЕМ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DF480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Учредителем  МДОУ  </w:t>
      </w:r>
      <w:proofErr w:type="spellStart"/>
      <w:r w:rsidRPr="00BF6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</w:t>
      </w:r>
      <w:proofErr w:type="spellEnd"/>
      <w:r w:rsidRPr="00BF6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/с  «МАЛЫШ» </w:t>
      </w:r>
      <w:r w:rsidRPr="00BF675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ДОУ</w:t>
      </w:r>
      <w:r w:rsidRPr="00BF675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 является </w:t>
      </w:r>
      <w:hyperlink r:id="rId4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u w:val="single"/>
            <w:lang w:eastAsia="ru-RU"/>
          </w:rPr>
          <w:t>администрация Муниципального</w:t>
        </w:r>
      </w:hyperlink>
      <w:r w:rsidRPr="00BF675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района «Читинский район».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В своей деятельности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ДОУ</w:t>
      </w:r>
      <w:r w:rsidRPr="00BF675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руководствуется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 </w:t>
      </w:r>
      <w:hyperlink r:id="rId5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Законом РФ «Об образовании»,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- законодательством Российской Федерации и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Забайкальского края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 </w:t>
      </w:r>
      <w:hyperlink r:id="rId6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нормативными правовыми актами органов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осуществляющих управление в сфере образования;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 </w:t>
      </w:r>
      <w:hyperlink r:id="rId7" w:tgtFrame="_blank" w:tooltip="Договор о сотрудничестве Родителей и ДОУ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договором, заключаемым между дошкольным образовательным учреждением и родителями (законными представителями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);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 </w:t>
      </w:r>
      <w:hyperlink r:id="rId8" w:tgtFrame="_blank" w:tooltip="Устав МДОУДС № 40&#10;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 xml:space="preserve">Уставом </w:t>
        </w:r>
        <w:r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ДОУ</w:t>
        </w:r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;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-«</w:t>
      </w:r>
      <w:hyperlink r:id="rId9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Федеральными государственными образовательными стандартами дошкольного образования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  </w:t>
      </w:r>
    </w:p>
    <w:p w:rsidR="0055511E" w:rsidRPr="0055511E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55511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       Важным в системе управления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 Управление детским садом осуществляется на принципах единоначалия и самоуправления. Управляющая система учреждения объединяет в себе </w:t>
      </w:r>
      <w:r w:rsidRPr="0055511E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28"/>
          <w:szCs w:val="28"/>
          <w:lang w:eastAsia="ru-RU"/>
        </w:rPr>
        <w:t>2 уровня управления</w:t>
      </w:r>
      <w:r w:rsidRPr="0055511E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: общественное управление и административное управление, деятельность которых регламентируется Уставом ДОУ и соответствующими положениями.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ОБЩЕСТВЕННОЕ УПРАВЛЕНИЕ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</w:t>
      </w:r>
      <w:hyperlink r:id="rId10" w:tgtFrame="_blank" w:tooltip="Положение о совете ДОУ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 </w:t>
        </w:r>
      </w:hyperlink>
      <w:hyperlink r:id="rId11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Совет учреждения</w:t>
        </w:r>
      </w:hyperlink>
      <w:r w:rsidRPr="00BF67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-</w:t>
      </w:r>
      <w:r w:rsidRPr="00BF67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   </w:t>
      </w:r>
      <w:hyperlink r:id="rId12" w:tgtFrame="_blank" w:tooltip="Положение о пед. совете&#10;" w:history="1">
        <w:proofErr w:type="gramStart"/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</w:t>
        </w:r>
        <w:proofErr w:type="gramEnd"/>
      </w:hyperlink>
      <w:hyperlink r:id="rId13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едагогический Совет</w:t>
        </w:r>
      </w:hyperlink>
      <w:r w:rsidRPr="00BF67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·  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</w:t>
      </w:r>
      <w:proofErr w:type="gramStart"/>
      <w:r w:rsidRPr="00BF675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О</w:t>
      </w:r>
      <w:hyperlink r:id="rId14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бщее</w:t>
        </w:r>
        <w:proofErr w:type="gramEnd"/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 xml:space="preserve"> собрание работников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·    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</w:t>
      </w:r>
      <w:r w:rsidRPr="00BF6758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ru-RU"/>
        </w:rPr>
        <w:t>Попечительский совет;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</w:t>
      </w:r>
      <w:hyperlink r:id="rId15" w:tgtFrame="_blank" w:tooltip="Общее родительское собрание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Общее родительское собрание 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  К компетенции Совета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ДОУ</w:t>
      </w: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относится: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-привлечение внебюджетных средств, для обеспечения деятельности и развития учреждения; организация и улучшение условий труда педагогических и других работников ДОУ;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организация конкурсов, соревнований и других массовых мероприятий; организация работы с родителями (законными представителями) воспитанников по разъяснению их прав и обязанностей;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разработка и принятие изменений и дополнений в Устав ДОУ; 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lastRenderedPageBreak/>
        <w:t>- контроль выполнения основных направлений деятельности детского сада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br/>
        <w:t> в соответствии с задачами, предусмотренными Уставом  ДОУ.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 Полномочия педагогического Совета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- определяет стратегию развития 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разрабатывает и утверждает программы дошкольного образования для реализации в ДОУ;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- обсуждает вопросы планирования образовательной деятельности 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рассматривает вопросы внедрения и обобщения новых методик и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br/>
        <w:t>технологий, педагогического опыта;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  рассматривает вопросы переподготовки кадров и повышения квалификации отдельных работников;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  проводит опытно-экспериментальную работу;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  рассматривает вопросы организации дополнительных услуг;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рассматривает и принимает воспитательно-образовательный план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br/>
        <w:t>работы на учебный год;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-  рассматривает,   обсуждает   и   предлагает   к   утверждению   проект годового плана 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представляет   работников  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    на    награждение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br/>
        <w:t>отраслевыми и государственными наградами;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  решает    иные    вопросы,    возникшие    в    ходе    педагогической деятельности и по заданию руководителя ДОУ.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 Общее собрание работников учреждения: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принимает    Правила    внутреннего    трудового    распорядка    по представлению руководителя;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выдвигает представителей работников для участия в Комиссии по ведению   коллективных   переговоров   и   подготовке   проекта   коллективного договора, которая создается для решения вопросов заключения, изменения и дополнения коллективного договора;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осуществляет контроль выполнения коллективного договора;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  определяет численность и срок полномочий Комиссии по трудовым спорам ДОУ, избирает ее членов;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избирает представителя работников в Совет учреждения.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Попечительский совет</w:t>
      </w: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.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 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Основными задачами, которого является содействие администрации дошкольного учреждения: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-в совершенствовании условий для осуществления образовательного процесса, охраны      жизни и здоровья, свободного и гармоничного развития личности ребенка;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        -в защите законных прав и интересов ребенка;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lastRenderedPageBreak/>
        <w:t>       -в организации и проведении массовых воспитательных мероприятий;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        -в содействии внебюджетному финансированию;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 А также, организация работы с родителями (законными представителями) воспитанников, посещающих дошкольное учреждение, по разъяснению их прав и обязанностей, значению всестороннего воспитания ребенка в семье, взаимодействию семьи и дошкольного учреждения в вопросах воспитания.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 Общее родительское собрание, 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призвано: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укреплять связь семьи и ДОУ, в целях обеспечения единства воспитательного воздействия на воспитанников и повышения их результативности;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принимать активное участие в деятельности ДОУ по формированию у воспитанников внутренней потребности жить и действовать по принципам гуманистической морали и нравственности, знать и соблюдать нормы нашего общества, российского законодательства, воспитывать уважение ко всем нациям и народностям, сознательную дисциплину, культуру поведения, заботливое отношение к родителям и старшим;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 содействовать администрации ДОУ в совершенствовании условий для осуществления образовательного процесса, охраны жизни и здоровья воспитанников; в защите законных прав и интересов воспитанников;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 активно участвовать в формировании внебюджетных фондов ДОУ;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содействовать ДОУ в организации и проведении общих культурных и спортивных мероприятий, экскурсионной работе с воспитанниками;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участвовать в создании клубов по интересам, ведению кружков и секций;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оказывать помощь воспитателям в изучении и улучшении условий воспитания детей в семье, пропаганде среди родителей положительного опыта семейного воспитания;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 повышать ответственность родителей за выполнение ими конституционных обязанностей по воспитанию детей.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 АДМИНИСТРАТИВНОЕ УПРАВЛЕНИЕ</w:t>
      </w:r>
    </w:p>
    <w:p w:rsidR="0055511E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Непосредственное управление 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ДОУ 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осуществляет заведующая, которая действует от имени учреждения, представляя  его во всех учреждениях и организациях:</w:t>
      </w:r>
    </w:p>
    <w:p w:rsidR="0055511E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    -  распоряжается имуществом 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в пределах прав, предоставленных договором между Учредителем и 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  -  в соответствии  трудовым законодательством принимает на работу и увольняет сотрудников ДОУ,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  осуществляет расстановку кадров, поощряет работников 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, налагает взыскание;</w:t>
      </w:r>
    </w:p>
    <w:p w:rsidR="0055511E" w:rsidRPr="002A62B6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   - несет ответственность за деятельность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перед Учредителем;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-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    издает приказы, распоряжения регламентирующие деятельность 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ДОУ</w:t>
      </w:r>
      <w:r w:rsidRPr="002A62B6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в рамках своей  компетентности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Управленческая деятельность заведующего обеспечивает:</w:t>
      </w:r>
    </w:p>
    <w:p w:rsidR="0055511E" w:rsidRPr="00964371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371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·         материальные;</w:t>
      </w:r>
    </w:p>
    <w:p w:rsidR="0055511E" w:rsidRPr="00964371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371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·         организационные;</w:t>
      </w:r>
    </w:p>
    <w:p w:rsidR="0055511E" w:rsidRPr="00964371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371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·         правовые;</w:t>
      </w:r>
    </w:p>
    <w:p w:rsidR="0055511E" w:rsidRPr="00964371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4371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·         социально-психологические условия для реализации функции управления образовательным процессом в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</w:t>
      </w:r>
      <w:r w:rsidRPr="00964371"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i/>
          <w:color w:val="000080"/>
          <w:sz w:val="28"/>
          <w:szCs w:val="28"/>
          <w:lang w:eastAsia="ru-RU"/>
        </w:rPr>
        <w:t>;</w:t>
      </w:r>
    </w:p>
    <w:p w:rsidR="0055511E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Договор, заключенный между МДОУ  и его Учредителем;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</w:t>
      </w:r>
      <w:hyperlink r:id="rId16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Правила Внутреннего распорядка в МДОУ 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Правила приема в ДОУ;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</w:t>
      </w:r>
      <w:hyperlink r:id="rId17" w:history="1">
        <w:r w:rsidRPr="00BF6758">
          <w:rPr>
            <w:rFonts w:ascii="Times New Roman" w:eastAsia="Times New Roman" w:hAnsi="Times New Roman" w:cs="Times New Roman"/>
            <w:b/>
            <w:bCs/>
            <w:color w:val="71BEF7"/>
            <w:sz w:val="28"/>
            <w:szCs w:val="28"/>
            <w:u w:val="single"/>
            <w:lang w:eastAsia="ru-RU"/>
          </w:rPr>
          <w:t> </w:t>
        </w:r>
      </w:hyperlink>
      <w:hyperlink r:id="rId18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Инструкции по охране труда;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Должностные инструкции;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</w:t>
      </w:r>
      <w:hyperlink r:id="rId19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71BEF7"/>
            <w:sz w:val="28"/>
            <w:szCs w:val="28"/>
            <w:u w:val="single"/>
            <w:lang w:eastAsia="ru-RU"/>
          </w:rPr>
          <w:t> </w:t>
        </w:r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 Совете ДОУ</w:t>
        </w:r>
        <w:r w:rsidRPr="00BF6758">
          <w:rPr>
            <w:rFonts w:ascii="Times New Roman" w:eastAsia="Times New Roman" w:hAnsi="Times New Roman" w:cs="Times New Roman"/>
            <w:b/>
            <w:bCs/>
            <w:color w:val="71BEF7"/>
            <w:sz w:val="28"/>
            <w:szCs w:val="28"/>
            <w:u w:val="single"/>
            <w:lang w:eastAsia="ru-RU"/>
          </w:rPr>
          <w:t> 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</w:t>
      </w:r>
      <w:hyperlink r:id="rId20" w:tgtFrame="_blank" w:tooltip="Положение о педагогическом совете ДОУ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 педагогическом совете ДОУ;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</w:t>
      </w:r>
      <w:hyperlink r:id="rId21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об общем собрании работников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       </w:t>
      </w:r>
      <w:r w:rsidRPr="00BF675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Попечительском</w:t>
      </w:r>
      <w:r w:rsidRPr="0096437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u w:val="single"/>
          <w:lang w:eastAsia="ru-RU"/>
        </w:rPr>
        <w:t xml:space="preserve"> совете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</w:t>
      </w:r>
      <w:hyperlink r:id="rId22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об общем собрании родителей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</w:t>
      </w:r>
      <w:hyperlink r:id="rId23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 комиссии по урегулированию споров и конфликтов между участниками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4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  образовательных  отношений;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</w:t>
      </w:r>
      <w:hyperlink r:id="rId25" w:tgtFrame="_blank" w:tooltip="Положение о ПМПКа;&#10;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 xml:space="preserve">Положение о </w:t>
        </w:r>
        <w:proofErr w:type="spellStart"/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ПМПКа</w:t>
        </w:r>
        <w:proofErr w:type="spellEnd"/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;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 </w:t>
      </w:r>
      <w:hyperlink r:id="rId26" w:tgtFrame="_blank" w:tooltip="Положение об оплате труда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об оплате труда</w:t>
        </w:r>
      </w:hyperlink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</w:t>
      </w:r>
      <w:hyperlink r:id="rId27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 материальном стимулировании и поощрении работников ДОУ</w:t>
        </w:r>
        <w:r w:rsidRPr="00BF6758">
          <w:rPr>
            <w:rFonts w:ascii="Times New Roman" w:eastAsia="Times New Roman" w:hAnsi="Times New Roman" w:cs="Times New Roman"/>
            <w:b/>
            <w:bCs/>
            <w:color w:val="71BEF7"/>
            <w:sz w:val="28"/>
            <w:szCs w:val="28"/>
            <w:u w:val="single"/>
            <w:lang w:eastAsia="ru-RU"/>
          </w:rPr>
          <w:t>;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</w:t>
      </w:r>
      <w:hyperlink r:id="rId28" w:tgtFrame="_blank" w:tooltip="Положение об учетной политике ДОУ;&#10;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об учетной политике ДОУ;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</w:t>
      </w:r>
      <w:hyperlink r:id="rId29" w:tgtFrame="_blank" w:history="1">
        <w:r w:rsidRPr="00BF6758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Положение об общем собрании работников учреждения;</w:t>
        </w:r>
      </w:hyperlink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55511E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Заместитель заведующего 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учебно-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воспитательной работе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осуществляе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 руководство учебно-воспитательной работой учреждения: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-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определяют место каждого педагога в </w:t>
      </w:r>
      <w:proofErr w:type="spellStart"/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воспитательно-бразовательной</w:t>
      </w:r>
      <w:proofErr w:type="spellEnd"/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работе с детьми, мобилизуют воспитателей на решение задач, поставленных концепцией дошкольного воспитания перед дошкольным учреждением, привлекают к их решению родителей (законных представителей) воспитанников.</w:t>
      </w:r>
    </w:p>
    <w:p w:rsidR="0055511E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Заведующий хозяйством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-</w:t>
      </w:r>
      <w:r w:rsidRPr="00BF675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персонала, контролируют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 </w:t>
      </w:r>
      <w:r w:rsidRPr="00BF675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Педагоги учреждения </w:t>
      </w: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своей работе выполняют следующие функции: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Планируют и осуществляют воспитательно-образовательную работу в соответствии с программой;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Ведут работу с родителями по вопросам воспитания детей в семье, привлекают их к активному сотрудничеству с детским садом. Активно работают с представителями родительской общественности, обеспечивая создание необходимых условий в помещениях группы и на участке для успешной реализации воспитательно-образовательной программы;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·         Участвуют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Структура образовательного учреждения соответствует поставленным задачам функционирования и развития учреждения. Механизмы управления учреждением определяют его стабильное функционирование и планомерное развитие с учетом современных  условий и требований в дошкольном образовании.</w:t>
      </w:r>
    </w:p>
    <w:p w:rsidR="0055511E" w:rsidRPr="00BF6758" w:rsidRDefault="0055511E" w:rsidP="0055511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5511E" w:rsidRDefault="0055511E"/>
    <w:sectPr w:rsidR="0055511E" w:rsidSect="00B6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1E"/>
    <w:rsid w:val="00224B42"/>
    <w:rsid w:val="0055511E"/>
    <w:rsid w:val="006E7C35"/>
    <w:rsid w:val="00876768"/>
    <w:rsid w:val="009B73DF"/>
    <w:rsid w:val="00B65769"/>
    <w:rsid w:val="00B67254"/>
    <w:rsid w:val="00C72201"/>
    <w:rsid w:val="00D07A5B"/>
    <w:rsid w:val="00D2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y40.caduk.ru/DswMedia/ustavmdouds-40kgo.pdf" TargetMode="External"/><Relationship Id="rId13" Type="http://schemas.openxmlformats.org/officeDocument/2006/relationships/hyperlink" Target="http://mdoy40.caduk.ru/DswMedia/polojenieopedagogicheskomsovetedou.pdf" TargetMode="External"/><Relationship Id="rId18" Type="http://schemas.openxmlformats.org/officeDocument/2006/relationships/hyperlink" Target="http://mdoy40.caduk.ru/p469aa1.html" TargetMode="External"/><Relationship Id="rId26" Type="http://schemas.openxmlformats.org/officeDocument/2006/relationships/hyperlink" Target="http://mdoy40.caduk.ru/DswMedia/polojenieoboplatetrudarabotnikovmdouds-40ot13012015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doy40.caduk.ru/DswMedia/polojenieobobshaemsobraniirabotnikovmdouds-40.pdf" TargetMode="External"/><Relationship Id="rId7" Type="http://schemas.openxmlformats.org/officeDocument/2006/relationships/hyperlink" Target="http://mdoy40.caduk.ru/DswMedia/dogovorosotrudniestvedouiroditeley-2013zakonnyixpredstaviteley.pdf" TargetMode="External"/><Relationship Id="rId12" Type="http://schemas.openxmlformats.org/officeDocument/2006/relationships/hyperlink" Target="http://mdoy40.caduk.ru/DswMedia/polojenieopedagogicheskomsovetedou.pdf" TargetMode="External"/><Relationship Id="rId17" Type="http://schemas.openxmlformats.org/officeDocument/2006/relationships/hyperlink" Target="http://mdoy40.caduk.ru/p378aa1.html" TargetMode="External"/><Relationship Id="rId25" Type="http://schemas.openxmlformats.org/officeDocument/2006/relationships/hyperlink" Target="http://mdoy40.caduk.ru/DswMedia/obutverjdeniipolojeniyaopskdou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doy40.caduk.ru/DswMedia/pravilavnutrennegotrudovogorasporyadkarabotnikovmdous-4016012015.pdf" TargetMode="External"/><Relationship Id="rId20" Type="http://schemas.openxmlformats.org/officeDocument/2006/relationships/hyperlink" Target="http://mdoy40.caduk.ru/DswMedia/polojenieopedagogicheskomsovetedou.pdf" TargetMode="External"/><Relationship Id="rId29" Type="http://schemas.openxmlformats.org/officeDocument/2006/relationships/hyperlink" Target="http://mdoy40.caduk.ru/DswMedia/polojenieobobshaemsobraniirabotnikovmdouds-40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mdoy40.caduk.ru/p431aa1.html" TargetMode="External"/><Relationship Id="rId11" Type="http://schemas.openxmlformats.org/officeDocument/2006/relationships/hyperlink" Target="http://mdoy40.caduk.ru/DswMedia/polojenieosovetedouot14012012.pdf" TargetMode="External"/><Relationship Id="rId24" Type="http://schemas.openxmlformats.org/officeDocument/2006/relationships/hyperlink" Target="http://mdoy40.caduk.ru/DswMedia/polojenieokomissiipouregulirovaniyusporovmejduuchastnikami.pdf" TargetMode="External"/><Relationship Id="rId5" Type="http://schemas.openxmlformats.org/officeDocument/2006/relationships/hyperlink" Target="http://mdoy40.caduk.ru/DswMedia/federal-nyiyzakonobobrazovaniiot21122012gpdf.zip" TargetMode="External"/><Relationship Id="rId15" Type="http://schemas.openxmlformats.org/officeDocument/2006/relationships/hyperlink" Target="http://mdoy40.caduk.ru/DswMedia/polojenieobobshaemsobraniiroditeleymdouds-40.pdf" TargetMode="External"/><Relationship Id="rId23" Type="http://schemas.openxmlformats.org/officeDocument/2006/relationships/hyperlink" Target="http://mdoy40.caduk.ru/DswMedia/polojenieokomissiipouregulirovaniyusporovmejduuchastnikami.pdf" TargetMode="External"/><Relationship Id="rId28" Type="http://schemas.openxmlformats.org/officeDocument/2006/relationships/hyperlink" Target="http://mdoy40.caduk.ru/DswMedia/polojenieobuchetnoypolitikeuchrejdeniyavcelyaxvvedeniyabuxga.pdf" TargetMode="External"/><Relationship Id="rId10" Type="http://schemas.openxmlformats.org/officeDocument/2006/relationships/hyperlink" Target="http://mdoy40.caduk.ru/DswMedia/polojenieosovetedouot14012012.pdf" TargetMode="External"/><Relationship Id="rId19" Type="http://schemas.openxmlformats.org/officeDocument/2006/relationships/hyperlink" Target="http://mdoy40.caduk.ru/DswMedia/polojenieosoveteroditel-skoyobshaestvennostimdouds-40.pd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akgo74.ru/" TargetMode="External"/><Relationship Id="rId9" Type="http://schemas.openxmlformats.org/officeDocument/2006/relationships/hyperlink" Target="http://mdoy40.caduk.ru/p313aa1.html" TargetMode="External"/><Relationship Id="rId14" Type="http://schemas.openxmlformats.org/officeDocument/2006/relationships/hyperlink" Target="http://mdoy40.caduk.ru/DswMedia/polojenieobobshaemsobraniirabotnikovmdouds-40.pdf" TargetMode="External"/><Relationship Id="rId22" Type="http://schemas.openxmlformats.org/officeDocument/2006/relationships/hyperlink" Target="http://mdoy40.caduk.ru/DswMedia/polojenieobobshaemsobraniiroditeleymdouds-40.pdf" TargetMode="External"/><Relationship Id="rId27" Type="http://schemas.openxmlformats.org/officeDocument/2006/relationships/hyperlink" Target="http://mdoy40.caduk.ru/DswMedia/polojenieosistemeprimirovaniyatrudavuchrejdenii25072014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1774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1</cp:revision>
  <dcterms:created xsi:type="dcterms:W3CDTF">2018-04-05T06:36:00Z</dcterms:created>
  <dcterms:modified xsi:type="dcterms:W3CDTF">2018-04-05T06:39:00Z</dcterms:modified>
</cp:coreProperties>
</file>